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1B77" w14:textId="5526DC37" w:rsidR="007B757E" w:rsidRPr="008F4774" w:rsidRDefault="007B757E" w:rsidP="007B757E">
      <w:pPr>
        <w:rPr>
          <w:b/>
          <w:bCs/>
          <w:color w:val="215E99" w:themeColor="text2" w:themeTint="BF"/>
        </w:rPr>
      </w:pPr>
      <w:r w:rsidRPr="008F4774">
        <w:rPr>
          <w:rFonts w:ascii="Lucida Sans" w:eastAsiaTheme="majorEastAsia" w:hAnsi="Lucida Sans" w:cstheme="majorBidi"/>
          <w:color w:val="215E99" w:themeColor="text2" w:themeTint="BF"/>
          <w:kern w:val="24"/>
          <w:sz w:val="88"/>
          <w:szCs w:val="88"/>
          <w14:shadow w14:blurRad="38100" w14:dist="38100" w14:dir="2700000" w14:sx="100000" w14:sy="100000" w14:kx="0" w14:ky="0" w14:algn="tl">
            <w14:srgbClr w14:val="000000">
              <w14:alpha w14:val="57000"/>
            </w14:srgbClr>
          </w14:shadow>
        </w:rPr>
        <w:t>Invitation til Atlass-minikonference</w:t>
      </w:r>
    </w:p>
    <w:p w14:paraId="1E8DE4FE" w14:textId="309316EF" w:rsidR="007B757E" w:rsidRPr="007B757E" w:rsidRDefault="0024684A" w:rsidP="007B757E">
      <w:r w:rsidRPr="007B757E">
        <w:rPr>
          <w:b/>
          <w:bCs/>
        </w:rPr>
        <w:t>Langagerskolen</w:t>
      </w:r>
      <w:r w:rsidRPr="007B757E">
        <w:rPr>
          <w:b/>
          <w:bCs/>
        </w:rPr>
        <w:t xml:space="preserve"> </w:t>
      </w:r>
      <w:r>
        <w:rPr>
          <w:b/>
          <w:bCs/>
        </w:rPr>
        <w:t xml:space="preserve">og </w:t>
      </w:r>
      <w:r w:rsidR="007B757E" w:rsidRPr="007B757E">
        <w:rPr>
          <w:b/>
          <w:bCs/>
        </w:rPr>
        <w:t>Center for Specialpædagogiske Børnetilbud (CSB) inviterer alle interesserede til gratis Mini-konference den 2</w:t>
      </w:r>
      <w:r w:rsidR="003D01FB">
        <w:rPr>
          <w:b/>
          <w:bCs/>
        </w:rPr>
        <w:t>5</w:t>
      </w:r>
      <w:r w:rsidR="007B757E" w:rsidRPr="007B757E">
        <w:rPr>
          <w:b/>
          <w:bCs/>
        </w:rPr>
        <w:t>.9.2</w:t>
      </w:r>
      <w:r w:rsidR="003D01FB">
        <w:rPr>
          <w:b/>
          <w:bCs/>
        </w:rPr>
        <w:t>5</w:t>
      </w:r>
      <w:r w:rsidR="007B757E" w:rsidRPr="007B757E">
        <w:rPr>
          <w:b/>
          <w:bCs/>
        </w:rPr>
        <w:t xml:space="preserve"> kl. 15-17 </w:t>
      </w:r>
    </w:p>
    <w:p w14:paraId="4496A696" w14:textId="41E3888C" w:rsidR="007B757E" w:rsidRPr="007B757E" w:rsidRDefault="007B757E" w:rsidP="007B757E">
      <w:r w:rsidRPr="0096325C">
        <w:rPr>
          <w:b/>
          <w:bCs/>
        </w:rPr>
        <w:t>Mini-konferencen</w:t>
      </w:r>
      <w:r w:rsidRPr="007B757E">
        <w:t xml:space="preserve"> finder sted på </w:t>
      </w:r>
      <w:r w:rsidR="0024684A">
        <w:t xml:space="preserve">Langagerskolen, Bøgeskov </w:t>
      </w:r>
      <w:proofErr w:type="spellStart"/>
      <w:r w:rsidR="0024684A">
        <w:t>Høvej</w:t>
      </w:r>
      <w:proofErr w:type="spellEnd"/>
      <w:r w:rsidR="0024684A">
        <w:t xml:space="preserve"> 10 i Viby </w:t>
      </w:r>
      <w:r w:rsidRPr="007B757E">
        <w:t xml:space="preserve">– og henvender sig til alle, der er interesserede i at høre om vores Atlasskursus for fagprofessionelle. </w:t>
      </w:r>
    </w:p>
    <w:p w14:paraId="628198D0" w14:textId="2F39903B" w:rsidR="007B757E" w:rsidRPr="007B757E" w:rsidRDefault="007B757E" w:rsidP="007B757E">
      <w:r w:rsidRPr="007B757E">
        <w:t>På Mini</w:t>
      </w:r>
      <w:r>
        <w:t>-</w:t>
      </w:r>
      <w:r w:rsidRPr="007B757E">
        <w:t>konferencen præsentere</w:t>
      </w:r>
      <w:r w:rsidR="007D37AF">
        <w:t>r vi</w:t>
      </w:r>
      <w:r w:rsidRPr="007B757E">
        <w:t xml:space="preserve"> indholdet på </w:t>
      </w:r>
      <w:r w:rsidR="00A376C3">
        <w:t xml:space="preserve">vores </w:t>
      </w:r>
      <w:r w:rsidR="0096325C">
        <w:t xml:space="preserve">5-dages </w:t>
      </w:r>
      <w:r w:rsidRPr="007B757E">
        <w:t>Atlasskurs</w:t>
      </w:r>
      <w:r w:rsidR="00A376C3">
        <w:t>us</w:t>
      </w:r>
      <w:r w:rsidRPr="007B757E">
        <w:t xml:space="preserve"> og baggrunden for at implementere </w:t>
      </w:r>
      <w:proofErr w:type="spellStart"/>
      <w:r w:rsidRPr="007B757E">
        <w:t>Atlass</w:t>
      </w:r>
      <w:proofErr w:type="spellEnd"/>
      <w:r w:rsidRPr="007B757E">
        <w:t xml:space="preserve">-mindset i vores </w:t>
      </w:r>
      <w:r w:rsidR="007D37AF">
        <w:t>hverdag</w:t>
      </w:r>
      <w:r w:rsidRPr="007B757E">
        <w:t xml:space="preserve">. Vores indgangsvinkel til </w:t>
      </w:r>
      <w:proofErr w:type="spellStart"/>
      <w:r w:rsidRPr="007B757E">
        <w:t>Atlass</w:t>
      </w:r>
      <w:proofErr w:type="spellEnd"/>
      <w:r w:rsidRPr="007B757E">
        <w:t xml:space="preserve"> har været via autisme/ ADHD</w:t>
      </w:r>
      <w:r w:rsidR="00986E17">
        <w:t>. Vores</w:t>
      </w:r>
      <w:r w:rsidR="00A35771">
        <w:t xml:space="preserve"> </w:t>
      </w:r>
      <w:r w:rsidRPr="007B757E">
        <w:t>erfaring viser</w:t>
      </w:r>
      <w:r w:rsidR="00A35771">
        <w:t xml:space="preserve"> imidlertid</w:t>
      </w:r>
      <w:r w:rsidRPr="007B757E">
        <w:t xml:space="preserve">, at tilgangen er </w:t>
      </w:r>
      <w:r w:rsidR="006D4820">
        <w:t>virksom</w:t>
      </w:r>
      <w:r w:rsidR="00D129C9">
        <w:t xml:space="preserve"> for alle, der </w:t>
      </w:r>
      <w:r w:rsidRPr="007B757E">
        <w:t>ønsker at arbejde med</w:t>
      </w:r>
      <w:r w:rsidR="00D129C9">
        <w:t xml:space="preserve"> stressreduktion</w:t>
      </w:r>
      <w:r w:rsidR="00B63EF8">
        <w:t xml:space="preserve"> og</w:t>
      </w:r>
      <w:r w:rsidRPr="007B757E">
        <w:t xml:space="preserve"> </w:t>
      </w:r>
      <w:r w:rsidR="00A700B7">
        <w:t>sundhedsfremmende aspekter</w:t>
      </w:r>
      <w:r w:rsidR="00986E17">
        <w:t>,</w:t>
      </w:r>
      <w:r w:rsidRPr="007B757E">
        <w:t xml:space="preserve"> </w:t>
      </w:r>
      <w:r w:rsidR="00B63EF8">
        <w:t>herunder egen</w:t>
      </w:r>
      <w:r w:rsidRPr="007B757E">
        <w:t xml:space="preserve"> trivsel</w:t>
      </w:r>
      <w:r w:rsidR="00D129C9">
        <w:t xml:space="preserve"> i arbejdslivet og </w:t>
      </w:r>
      <w:r w:rsidR="00A700B7">
        <w:t>for det hele menneske</w:t>
      </w:r>
      <w:r w:rsidRPr="007B757E">
        <w:t xml:space="preserve">. </w:t>
      </w:r>
    </w:p>
    <w:p w14:paraId="504FAF81" w14:textId="1319B4FE" w:rsidR="00E255E1" w:rsidRDefault="0096325C" w:rsidP="007B757E">
      <w:r w:rsidRPr="007B757E">
        <w:rPr>
          <w:b/>
          <w:bCs/>
        </w:rPr>
        <w:t>Atlasskurset</w:t>
      </w:r>
      <w:r w:rsidR="007B757E" w:rsidRPr="007B757E">
        <w:t xml:space="preserve"> er for dig, der </w:t>
      </w:r>
      <w:r w:rsidR="00BA78B6">
        <w:t xml:space="preserve">er </w:t>
      </w:r>
      <w:r w:rsidR="00AF0FAE">
        <w:t>motiveret for at koble teoretisk viden til din praksis</w:t>
      </w:r>
      <w:r w:rsidR="00902560">
        <w:t xml:space="preserve">, der ønsker at </w:t>
      </w:r>
      <w:r w:rsidR="00F10B4E">
        <w:t>belyse</w:t>
      </w:r>
      <w:r w:rsidR="008D5E7B">
        <w:t xml:space="preserve"> betydningen af de relationer, du indgår i på dit arbejde, og </w:t>
      </w:r>
      <w:r w:rsidR="00EE62E4">
        <w:t>reflektere over</w:t>
      </w:r>
      <w:r w:rsidR="004411F0">
        <w:t xml:space="preserve">, </w:t>
      </w:r>
      <w:r w:rsidR="008D5E7B">
        <w:t xml:space="preserve">hvor de fremmer din </w:t>
      </w:r>
      <w:r w:rsidR="00F10B4E">
        <w:t xml:space="preserve">faglige udvikling og trivsel, samt hvor </w:t>
      </w:r>
      <w:r w:rsidR="004411F0">
        <w:t xml:space="preserve">de </w:t>
      </w:r>
      <w:r w:rsidR="00F10B4E">
        <w:t xml:space="preserve">skaber belastning </w:t>
      </w:r>
      <w:r w:rsidR="00E255E1">
        <w:t>med risiko for</w:t>
      </w:r>
      <w:r w:rsidR="00F10B4E">
        <w:t xml:space="preserve"> </w:t>
      </w:r>
      <w:r w:rsidR="00E255E1">
        <w:t>stress</w:t>
      </w:r>
      <w:r w:rsidR="00F10B4E">
        <w:t xml:space="preserve">. </w:t>
      </w:r>
      <w:r w:rsidR="004411F0">
        <w:t xml:space="preserve">På kurset </w:t>
      </w:r>
      <w:r>
        <w:t xml:space="preserve">præsenteres du </w:t>
      </w:r>
      <w:r w:rsidR="00F54EE3">
        <w:t xml:space="preserve">bl.a. for tematikker vedr. stress, </w:t>
      </w:r>
      <w:proofErr w:type="spellStart"/>
      <w:r w:rsidR="00F54EE3">
        <w:t>coping</w:t>
      </w:r>
      <w:proofErr w:type="spellEnd"/>
      <w:r w:rsidR="00F54EE3">
        <w:t xml:space="preserve">, variationer af udvikling, </w:t>
      </w:r>
      <w:r w:rsidR="002B3368">
        <w:t>betydningen af sansemæssige og</w:t>
      </w:r>
      <w:r w:rsidR="00F54EE3">
        <w:t xml:space="preserve"> følelsesmæssige</w:t>
      </w:r>
      <w:r w:rsidR="002B3368">
        <w:t xml:space="preserve"> oplevelser i relation til den pædagogiske praksis</w:t>
      </w:r>
      <w:r w:rsidR="00D46494">
        <w:t>. D</w:t>
      </w:r>
      <w:r w:rsidR="005617A3">
        <w:t xml:space="preserve">ialogen </w:t>
      </w:r>
      <w:r w:rsidR="00D46494">
        <w:t xml:space="preserve">på kurset omhandler </w:t>
      </w:r>
      <w:r w:rsidR="005617A3">
        <w:t>både håndtering af belastning, samt forebyggelse og konkrete strategier</w:t>
      </w:r>
      <w:r w:rsidR="00E255E1">
        <w:t>, som den enkelte afprøver i praksis</w:t>
      </w:r>
      <w:r w:rsidR="005617A3">
        <w:t xml:space="preserve">. </w:t>
      </w:r>
    </w:p>
    <w:p w14:paraId="20D058FA" w14:textId="6C50668F" w:rsidR="007B757E" w:rsidRDefault="008F4774" w:rsidP="007B757E">
      <w:r w:rsidRPr="008F4774">
        <w:drawing>
          <wp:anchor distT="0" distB="0" distL="114300" distR="114300" simplePos="0" relativeHeight="251667456" behindDoc="0" locked="0" layoutInCell="1" allowOverlap="1" wp14:anchorId="2D869AA1" wp14:editId="15E3A1EC">
            <wp:simplePos x="0" y="0"/>
            <wp:positionH relativeFrom="column">
              <wp:posOffset>3448050</wp:posOffset>
            </wp:positionH>
            <wp:positionV relativeFrom="paragraph">
              <wp:posOffset>139065</wp:posOffset>
            </wp:positionV>
            <wp:extent cx="3264535" cy="1836420"/>
            <wp:effectExtent l="0" t="0" r="0" b="0"/>
            <wp:wrapThrough wrapText="bothSides">
              <wp:wrapPolygon edited="0">
                <wp:start x="0" y="0"/>
                <wp:lineTo x="0" y="21286"/>
                <wp:lineTo x="21428" y="21286"/>
                <wp:lineTo x="21428" y="0"/>
                <wp:lineTo x="0" y="0"/>
              </wp:wrapPolygon>
            </wp:wrapThrough>
            <wp:docPr id="4" name="Billede 3">
              <a:extLst xmlns:a="http://schemas.openxmlformats.org/drawingml/2006/main">
                <a:ext uri="{FF2B5EF4-FFF2-40B4-BE49-F238E27FC236}">
                  <a16:creationId xmlns:a16="http://schemas.microsoft.com/office/drawing/2014/main" id="{E388BDE3-5D77-EAD2-9305-D45F30A12F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a:extLst>
                        <a:ext uri="{FF2B5EF4-FFF2-40B4-BE49-F238E27FC236}">
                          <a16:creationId xmlns:a16="http://schemas.microsoft.com/office/drawing/2014/main" id="{E388BDE3-5D77-EAD2-9305-D45F30A12F8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4535" cy="1836420"/>
                    </a:xfrm>
                    <a:prstGeom prst="rect">
                      <a:avLst/>
                    </a:prstGeom>
                  </pic:spPr>
                </pic:pic>
              </a:graphicData>
            </a:graphic>
          </wp:anchor>
        </w:drawing>
      </w:r>
      <w:r w:rsidR="007B757E" w:rsidRPr="007B757E">
        <w:t xml:space="preserve">Vi henvender os både til </w:t>
      </w:r>
      <w:r w:rsidR="00E255E1">
        <w:t>fag</w:t>
      </w:r>
      <w:r w:rsidR="007B757E" w:rsidRPr="007B757E">
        <w:t xml:space="preserve">professionelle på </w:t>
      </w:r>
      <w:r w:rsidR="00111A01">
        <w:t xml:space="preserve">daginstitutioner, </w:t>
      </w:r>
      <w:r w:rsidR="0066314C">
        <w:t>folkeskoler, specialtilbud</w:t>
      </w:r>
      <w:r w:rsidR="00111A01">
        <w:t xml:space="preserve"> og</w:t>
      </w:r>
      <w:r w:rsidR="0066314C">
        <w:t xml:space="preserve"> </w:t>
      </w:r>
      <w:r w:rsidR="007B757E" w:rsidRPr="007B757E">
        <w:t xml:space="preserve">institutioner, </w:t>
      </w:r>
      <w:r w:rsidR="00E255E1">
        <w:t>der arbejder med børn, unge og voksne</w:t>
      </w:r>
      <w:r w:rsidR="00D46494">
        <w:t xml:space="preserve"> d</w:t>
      </w:r>
      <w:r w:rsidR="001A3610">
        <w:t xml:space="preserve">er samarbejder med den </w:t>
      </w:r>
      <w:proofErr w:type="spellStart"/>
      <w:r w:rsidR="001A3610">
        <w:t>neurodiverse</w:t>
      </w:r>
      <w:proofErr w:type="spellEnd"/>
      <w:r w:rsidR="001A3610">
        <w:t xml:space="preserve"> gruppe</w:t>
      </w:r>
      <w:r w:rsidR="00E255E1">
        <w:t xml:space="preserve">, </w:t>
      </w:r>
      <w:r w:rsidR="00DF5016">
        <w:t xml:space="preserve">og </w:t>
      </w:r>
      <w:r w:rsidR="00111A01">
        <w:t>hvor du som fagprofessionel</w:t>
      </w:r>
      <w:r w:rsidR="00DF5016">
        <w:t xml:space="preserve"> er motiveret for at styrke din egen ’</w:t>
      </w:r>
      <w:r w:rsidR="00574791">
        <w:t>langtidsholdbar</w:t>
      </w:r>
      <w:r w:rsidR="00DF5016">
        <w:t>hed’</w:t>
      </w:r>
      <w:r w:rsidR="007B757E" w:rsidRPr="007B757E">
        <w:t>.</w:t>
      </w:r>
    </w:p>
    <w:p w14:paraId="2EBB0583" w14:textId="1FB0AA5E" w:rsidR="007B757E" w:rsidRDefault="00EE62E4" w:rsidP="007B757E">
      <w:proofErr w:type="spellStart"/>
      <w:r>
        <w:t>Atlass</w:t>
      </w:r>
      <w:proofErr w:type="spellEnd"/>
      <w:r>
        <w:t xml:space="preserve">-kurser udbydes af Atlass.dk ved Langagerskolen og </w:t>
      </w:r>
      <w:r w:rsidR="007B757E" w:rsidRPr="007B757E">
        <w:t>CSB som de eneste i Danmark i samarbejde med Studio III organisationen i England</w:t>
      </w:r>
      <w:r w:rsidR="007B757E">
        <w:t>. Se gerne</w:t>
      </w:r>
      <w:r>
        <w:t xml:space="preserve"> </w:t>
      </w:r>
      <w:r w:rsidR="00150641">
        <w:rPr>
          <w:color w:val="45B0E1" w:themeColor="accent1" w:themeTint="99"/>
          <w:u w:val="single"/>
        </w:rPr>
        <w:t>www.a</w:t>
      </w:r>
      <w:r w:rsidRPr="00EE62E4">
        <w:rPr>
          <w:color w:val="45B0E1" w:themeColor="accent1" w:themeTint="99"/>
          <w:u w:val="single"/>
        </w:rPr>
        <w:t>tlass.dk</w:t>
      </w:r>
      <w:r w:rsidRPr="00EE62E4">
        <w:rPr>
          <w:color w:val="45B0E1" w:themeColor="accent1" w:themeTint="99"/>
        </w:rPr>
        <w:t xml:space="preserve"> og </w:t>
      </w:r>
      <w:r w:rsidR="007B757E" w:rsidRPr="00EE62E4">
        <w:rPr>
          <w:color w:val="45B0E1" w:themeColor="accent1" w:themeTint="99"/>
        </w:rPr>
        <w:t xml:space="preserve"> </w:t>
      </w:r>
      <w:hyperlink r:id="rId9" w:history="1">
        <w:r w:rsidR="007B757E" w:rsidRPr="00EE62E4">
          <w:rPr>
            <w:rStyle w:val="Hyperlink"/>
            <w:color w:val="45B0E1" w:themeColor="accent1" w:themeTint="99"/>
          </w:rPr>
          <w:t>www.studio3.org</w:t>
        </w:r>
      </w:hyperlink>
      <w:r w:rsidR="007B757E" w:rsidRPr="007B757E">
        <w:t xml:space="preserve"> for flere informationer. </w:t>
      </w:r>
    </w:p>
    <w:p w14:paraId="36D47078" w14:textId="77777777" w:rsidR="00256919" w:rsidRDefault="00256919" w:rsidP="007B757E"/>
    <w:p w14:paraId="676430D5" w14:textId="74D068ED" w:rsidR="00256919" w:rsidRDefault="00256919" w:rsidP="007B757E">
      <w:r>
        <w:lastRenderedPageBreak/>
        <w:t>Kursisternes oplevelser af kurset</w:t>
      </w:r>
      <w:r w:rsidR="008F2A26">
        <w:t xml:space="preserve"> </w:t>
      </w:r>
      <w:r w:rsidR="0096325C">
        <w:t>(efterår 2024)</w:t>
      </w:r>
      <w:r>
        <w:t xml:space="preserve">: </w:t>
      </w:r>
    </w:p>
    <w:p w14:paraId="766B3E5B" w14:textId="6E598C8F" w:rsidR="007B757E" w:rsidRDefault="008F2A26">
      <w:r>
        <w:rPr>
          <w:noProof/>
        </w:rPr>
        <mc:AlternateContent>
          <mc:Choice Requires="wps">
            <w:drawing>
              <wp:anchor distT="45720" distB="45720" distL="114300" distR="114300" simplePos="0" relativeHeight="251652096" behindDoc="0" locked="0" layoutInCell="1" allowOverlap="1" wp14:anchorId="2F884F68" wp14:editId="04DBEEBD">
                <wp:simplePos x="0" y="0"/>
                <wp:positionH relativeFrom="column">
                  <wp:posOffset>-293370</wp:posOffset>
                </wp:positionH>
                <wp:positionV relativeFrom="paragraph">
                  <wp:posOffset>2542540</wp:posOffset>
                </wp:positionV>
                <wp:extent cx="6941820" cy="2118360"/>
                <wp:effectExtent l="0" t="0" r="11430"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2118360"/>
                        </a:xfrm>
                        <a:prstGeom prst="rect">
                          <a:avLst/>
                        </a:prstGeom>
                        <a:solidFill>
                          <a:srgbClr val="FFFFFF"/>
                        </a:solidFill>
                        <a:ln w="9525">
                          <a:solidFill>
                            <a:srgbClr val="000000"/>
                          </a:solidFill>
                          <a:miter lim="800000"/>
                          <a:headEnd/>
                          <a:tailEnd/>
                        </a:ln>
                      </wps:spPr>
                      <wps:txbx>
                        <w:txbxContent>
                          <w:p w14:paraId="1E8C8ED5" w14:textId="384D8458" w:rsidR="00256919" w:rsidRPr="00256919" w:rsidRDefault="00256919" w:rsidP="00256919">
                            <w:pPr>
                              <w:rPr>
                                <w:color w:val="215E99" w:themeColor="text2" w:themeTint="BF"/>
                                <w:sz w:val="20"/>
                                <w:szCs w:val="20"/>
                              </w:rPr>
                            </w:pPr>
                            <w:proofErr w:type="spellStart"/>
                            <w:r w:rsidRPr="00256919">
                              <w:rPr>
                                <w:b/>
                                <w:bCs/>
                                <w:color w:val="215E99" w:themeColor="text2" w:themeTint="BF"/>
                                <w:sz w:val="20"/>
                                <w:szCs w:val="20"/>
                              </w:rPr>
                              <w:t>Atlass</w:t>
                            </w:r>
                            <w:proofErr w:type="spellEnd"/>
                            <w:r w:rsidRPr="00256919">
                              <w:rPr>
                                <w:b/>
                                <w:bCs/>
                                <w:color w:val="215E99" w:themeColor="text2" w:themeTint="BF"/>
                                <w:sz w:val="20"/>
                                <w:szCs w:val="20"/>
                              </w:rPr>
                              <w:t xml:space="preserve"> for mig: </w:t>
                            </w:r>
                          </w:p>
                          <w:p w14:paraId="11503349" w14:textId="77777777" w:rsidR="00256919" w:rsidRPr="00256919" w:rsidRDefault="00256919" w:rsidP="00256919">
                            <w:pPr>
                              <w:rPr>
                                <w:i/>
                                <w:iCs/>
                                <w:color w:val="215E99" w:themeColor="text2" w:themeTint="BF"/>
                                <w:sz w:val="20"/>
                                <w:szCs w:val="20"/>
                              </w:rPr>
                            </w:pPr>
                            <w:r w:rsidRPr="00256919">
                              <w:rPr>
                                <w:i/>
                                <w:iCs/>
                                <w:color w:val="215E99" w:themeColor="text2" w:themeTint="BF"/>
                                <w:sz w:val="20"/>
                                <w:szCs w:val="20"/>
                              </w:rPr>
                              <w:t> </w:t>
                            </w:r>
                            <w:proofErr w:type="spellStart"/>
                            <w:r w:rsidRPr="00256919">
                              <w:rPr>
                                <w:i/>
                                <w:iCs/>
                                <w:color w:val="215E99" w:themeColor="text2" w:themeTint="BF"/>
                                <w:sz w:val="20"/>
                                <w:szCs w:val="20"/>
                              </w:rPr>
                              <w:t>Atlass</w:t>
                            </w:r>
                            <w:proofErr w:type="spellEnd"/>
                            <w:r w:rsidRPr="00256919">
                              <w:rPr>
                                <w:i/>
                                <w:iCs/>
                                <w:color w:val="215E99" w:themeColor="text2" w:themeTint="BF"/>
                                <w:sz w:val="20"/>
                                <w:szCs w:val="20"/>
                              </w:rPr>
                              <w:t xml:space="preserve"> handler om at blive langtidsholdbar, både på job og privat. Man lærer at skabe åndehuller og om forskellige metoder til stressreduktion. Det forudsætter, at man kan se, HVAD der er behov for. Her er mentalisering et vigtigt værktøj. På </w:t>
                            </w:r>
                            <w:proofErr w:type="spellStart"/>
                            <w:r w:rsidRPr="00256919">
                              <w:rPr>
                                <w:i/>
                                <w:iCs/>
                                <w:color w:val="215E99" w:themeColor="text2" w:themeTint="BF"/>
                                <w:sz w:val="20"/>
                                <w:szCs w:val="20"/>
                              </w:rPr>
                              <w:t>Atlass</w:t>
                            </w:r>
                            <w:proofErr w:type="spellEnd"/>
                            <w:r w:rsidRPr="00256919">
                              <w:rPr>
                                <w:i/>
                                <w:iCs/>
                                <w:color w:val="215E99" w:themeColor="text2" w:themeTint="BF"/>
                                <w:sz w:val="20"/>
                                <w:szCs w:val="20"/>
                              </w:rPr>
                              <w:t xml:space="preserve">-kurset lærer man om udfordringerne ved mentalisering, og hvordan disse udfordringer kan håndteres. </w:t>
                            </w:r>
                          </w:p>
                          <w:p w14:paraId="6547C79E" w14:textId="168C4BF1" w:rsidR="00256919" w:rsidRPr="00256919" w:rsidRDefault="00256919" w:rsidP="00256919">
                            <w:pPr>
                              <w:rPr>
                                <w:i/>
                                <w:iCs/>
                                <w:color w:val="215E99" w:themeColor="text2" w:themeTint="BF"/>
                                <w:sz w:val="20"/>
                                <w:szCs w:val="20"/>
                              </w:rPr>
                            </w:pPr>
                            <w:r w:rsidRPr="00256919">
                              <w:rPr>
                                <w:i/>
                                <w:iCs/>
                                <w:color w:val="215E99" w:themeColor="text2" w:themeTint="BF"/>
                                <w:sz w:val="20"/>
                                <w:szCs w:val="20"/>
                              </w:rPr>
                              <w:t>Jeg arbejder i et følelsesmæssigt belastende job, og det er vigtigt at have øje for den belastning og have fokus på at håndtere den, så man kan blive langtidsholdbar.</w:t>
                            </w:r>
                            <w:r w:rsidR="008F2A26">
                              <w:rPr>
                                <w:i/>
                                <w:iCs/>
                                <w:color w:val="215E99" w:themeColor="text2" w:themeTint="BF"/>
                                <w:sz w:val="20"/>
                                <w:szCs w:val="20"/>
                              </w:rPr>
                              <w:t xml:space="preserve"> </w:t>
                            </w:r>
                            <w:r w:rsidRPr="00256919">
                              <w:rPr>
                                <w:i/>
                                <w:iCs/>
                                <w:color w:val="215E99" w:themeColor="text2" w:themeTint="BF"/>
                                <w:sz w:val="20"/>
                                <w:szCs w:val="20"/>
                              </w:rPr>
                              <w:t>Jeg har lært, at det ikke bare er “ok” at passe på og pleje mit nervesystem, men det er faktisk en forudsætning for, at jeg kan præstere optimalt på mit job. Og forblive langtidsholdbar.</w:t>
                            </w:r>
                            <w:r w:rsidR="008F2A26">
                              <w:rPr>
                                <w:i/>
                                <w:iCs/>
                                <w:color w:val="215E99" w:themeColor="text2" w:themeTint="BF"/>
                                <w:sz w:val="20"/>
                                <w:szCs w:val="20"/>
                              </w:rPr>
                              <w:t xml:space="preserve"> </w:t>
                            </w:r>
                            <w:proofErr w:type="gramStart"/>
                            <w:r w:rsidRPr="00256919">
                              <w:rPr>
                                <w:i/>
                                <w:iCs/>
                                <w:color w:val="215E99" w:themeColor="text2" w:themeTint="BF"/>
                                <w:sz w:val="20"/>
                                <w:szCs w:val="20"/>
                              </w:rPr>
                              <w:t>Parasympatiske</w:t>
                            </w:r>
                            <w:proofErr w:type="gramEnd"/>
                            <w:r w:rsidRPr="00256919">
                              <w:rPr>
                                <w:i/>
                                <w:iCs/>
                                <w:color w:val="215E99" w:themeColor="text2" w:themeTint="BF"/>
                                <w:sz w:val="20"/>
                                <w:szCs w:val="20"/>
                              </w:rPr>
                              <w:t xml:space="preserve"> aktiviteter i dagligdagen gør mig GOD og GAMMEL.</w:t>
                            </w:r>
                          </w:p>
                          <w:p w14:paraId="62E43AB7" w14:textId="51DB3330" w:rsidR="00256919" w:rsidRPr="00256919" w:rsidRDefault="00256919" w:rsidP="00256919">
                            <w:pPr>
                              <w:rPr>
                                <w:color w:val="215E99" w:themeColor="text2" w:themeTint="BF"/>
                                <w:sz w:val="18"/>
                                <w:szCs w:val="18"/>
                              </w:rPr>
                            </w:pPr>
                            <w:r w:rsidRPr="00256919">
                              <w:rPr>
                                <w:color w:val="215E99" w:themeColor="text2" w:themeTint="BF"/>
                                <w:sz w:val="18"/>
                                <w:szCs w:val="18"/>
                              </w:rPr>
                              <w:t>Camilla Vinum Andersen</w:t>
                            </w:r>
                            <w:r w:rsidRPr="008F2A26">
                              <w:rPr>
                                <w:color w:val="215E99" w:themeColor="text2" w:themeTint="BF"/>
                                <w:sz w:val="18"/>
                                <w:szCs w:val="18"/>
                              </w:rPr>
                              <w:t xml:space="preserve">, </w:t>
                            </w:r>
                            <w:r w:rsidRPr="00256919">
                              <w:rPr>
                                <w:color w:val="215E99" w:themeColor="text2" w:themeTint="BF"/>
                                <w:sz w:val="18"/>
                                <w:szCs w:val="18"/>
                              </w:rPr>
                              <w:t>Lærer, Team X, Langagerskolen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84F68" id="_x0000_t202" coordsize="21600,21600" o:spt="202" path="m,l,21600r21600,l21600,xe">
                <v:stroke joinstyle="miter"/>
                <v:path gradientshapeok="t" o:connecttype="rect"/>
              </v:shapetype>
              <v:shape id="Tekstfelt 2" o:spid="_x0000_s1026" type="#_x0000_t202" style="position:absolute;margin-left:-23.1pt;margin-top:200.2pt;width:546.6pt;height:166.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">
                <v:textbox>
                  <w:txbxContent>
                    <w:p w14:paraId="1E8C8ED5" w14:textId="384D8458" w:rsidR="00256919" w:rsidRPr="00256919" w:rsidRDefault="00256919" w:rsidP="00256919">
                      <w:pPr>
                        <w:rPr>
                          <w:color w:val="215E99" w:themeColor="text2" w:themeTint="BF"/>
                          <w:sz w:val="20"/>
                          <w:szCs w:val="20"/>
                        </w:rPr>
                      </w:pPr>
                      <w:proofErr w:type="spellStart"/>
                      <w:r w:rsidRPr="00256919">
                        <w:rPr>
                          <w:b/>
                          <w:bCs/>
                          <w:color w:val="215E99" w:themeColor="text2" w:themeTint="BF"/>
                          <w:sz w:val="20"/>
                          <w:szCs w:val="20"/>
                        </w:rPr>
                        <w:t>Atlass</w:t>
                      </w:r>
                      <w:proofErr w:type="spellEnd"/>
                      <w:r w:rsidRPr="00256919">
                        <w:rPr>
                          <w:b/>
                          <w:bCs/>
                          <w:color w:val="215E99" w:themeColor="text2" w:themeTint="BF"/>
                          <w:sz w:val="20"/>
                          <w:szCs w:val="20"/>
                        </w:rPr>
                        <w:t xml:space="preserve"> for mig: </w:t>
                      </w:r>
                    </w:p>
                    <w:p w14:paraId="11503349" w14:textId="77777777" w:rsidR="00256919" w:rsidRPr="00256919" w:rsidRDefault="00256919" w:rsidP="00256919">
                      <w:pPr>
                        <w:rPr>
                          <w:i/>
                          <w:iCs/>
                          <w:color w:val="215E99" w:themeColor="text2" w:themeTint="BF"/>
                          <w:sz w:val="20"/>
                          <w:szCs w:val="20"/>
                        </w:rPr>
                      </w:pPr>
                      <w:r w:rsidRPr="00256919">
                        <w:rPr>
                          <w:i/>
                          <w:iCs/>
                          <w:color w:val="215E99" w:themeColor="text2" w:themeTint="BF"/>
                          <w:sz w:val="20"/>
                          <w:szCs w:val="20"/>
                        </w:rPr>
                        <w:t> </w:t>
                      </w:r>
                      <w:proofErr w:type="spellStart"/>
                      <w:r w:rsidRPr="00256919">
                        <w:rPr>
                          <w:i/>
                          <w:iCs/>
                          <w:color w:val="215E99" w:themeColor="text2" w:themeTint="BF"/>
                          <w:sz w:val="20"/>
                          <w:szCs w:val="20"/>
                        </w:rPr>
                        <w:t>Atlass</w:t>
                      </w:r>
                      <w:proofErr w:type="spellEnd"/>
                      <w:r w:rsidRPr="00256919">
                        <w:rPr>
                          <w:i/>
                          <w:iCs/>
                          <w:color w:val="215E99" w:themeColor="text2" w:themeTint="BF"/>
                          <w:sz w:val="20"/>
                          <w:szCs w:val="20"/>
                        </w:rPr>
                        <w:t xml:space="preserve"> handler om at blive langtidsholdbar, både på job og privat. Man lærer at skabe åndehuller og om forskellige metoder til stressreduktion. Det forudsætter, at man kan se, HVAD der er behov for. Her er mentalisering et vigtigt værktøj. På </w:t>
                      </w:r>
                      <w:proofErr w:type="spellStart"/>
                      <w:r w:rsidRPr="00256919">
                        <w:rPr>
                          <w:i/>
                          <w:iCs/>
                          <w:color w:val="215E99" w:themeColor="text2" w:themeTint="BF"/>
                          <w:sz w:val="20"/>
                          <w:szCs w:val="20"/>
                        </w:rPr>
                        <w:t>Atlass</w:t>
                      </w:r>
                      <w:proofErr w:type="spellEnd"/>
                      <w:r w:rsidRPr="00256919">
                        <w:rPr>
                          <w:i/>
                          <w:iCs/>
                          <w:color w:val="215E99" w:themeColor="text2" w:themeTint="BF"/>
                          <w:sz w:val="20"/>
                          <w:szCs w:val="20"/>
                        </w:rPr>
                        <w:t xml:space="preserve">-kurset lærer man om udfordringerne ved mentalisering, og hvordan disse udfordringer kan håndteres. </w:t>
                      </w:r>
                    </w:p>
                    <w:p w14:paraId="6547C79E" w14:textId="168C4BF1" w:rsidR="00256919" w:rsidRPr="00256919" w:rsidRDefault="00256919" w:rsidP="00256919">
                      <w:pPr>
                        <w:rPr>
                          <w:i/>
                          <w:iCs/>
                          <w:color w:val="215E99" w:themeColor="text2" w:themeTint="BF"/>
                          <w:sz w:val="20"/>
                          <w:szCs w:val="20"/>
                        </w:rPr>
                      </w:pPr>
                      <w:r w:rsidRPr="00256919">
                        <w:rPr>
                          <w:i/>
                          <w:iCs/>
                          <w:color w:val="215E99" w:themeColor="text2" w:themeTint="BF"/>
                          <w:sz w:val="20"/>
                          <w:szCs w:val="20"/>
                        </w:rPr>
                        <w:t>Jeg arbejder i et følelsesmæssigt belastende job, og det er vigtigt at have øje for den belastning og have fokus på at håndtere den, så man kan blive langtidsholdbar.</w:t>
                      </w:r>
                      <w:r w:rsidR="008F2A26">
                        <w:rPr>
                          <w:i/>
                          <w:iCs/>
                          <w:color w:val="215E99" w:themeColor="text2" w:themeTint="BF"/>
                          <w:sz w:val="20"/>
                          <w:szCs w:val="20"/>
                        </w:rPr>
                        <w:t xml:space="preserve"> </w:t>
                      </w:r>
                      <w:r w:rsidRPr="00256919">
                        <w:rPr>
                          <w:i/>
                          <w:iCs/>
                          <w:color w:val="215E99" w:themeColor="text2" w:themeTint="BF"/>
                          <w:sz w:val="20"/>
                          <w:szCs w:val="20"/>
                        </w:rPr>
                        <w:t>Jeg har lært, at det ikke bare er “ok” at passe på og pleje mit nervesystem, men det er faktisk en forudsætning for, at jeg kan præstere optimalt på mit job. Og forblive langtidsholdbar.</w:t>
                      </w:r>
                      <w:r w:rsidR="008F2A26">
                        <w:rPr>
                          <w:i/>
                          <w:iCs/>
                          <w:color w:val="215E99" w:themeColor="text2" w:themeTint="BF"/>
                          <w:sz w:val="20"/>
                          <w:szCs w:val="20"/>
                        </w:rPr>
                        <w:t xml:space="preserve"> </w:t>
                      </w:r>
                      <w:proofErr w:type="gramStart"/>
                      <w:r w:rsidRPr="00256919">
                        <w:rPr>
                          <w:i/>
                          <w:iCs/>
                          <w:color w:val="215E99" w:themeColor="text2" w:themeTint="BF"/>
                          <w:sz w:val="20"/>
                          <w:szCs w:val="20"/>
                        </w:rPr>
                        <w:t>Parasympatiske</w:t>
                      </w:r>
                      <w:proofErr w:type="gramEnd"/>
                      <w:r w:rsidRPr="00256919">
                        <w:rPr>
                          <w:i/>
                          <w:iCs/>
                          <w:color w:val="215E99" w:themeColor="text2" w:themeTint="BF"/>
                          <w:sz w:val="20"/>
                          <w:szCs w:val="20"/>
                        </w:rPr>
                        <w:t xml:space="preserve"> aktiviteter i dagligdagen gør mig GOD og GAMMEL.</w:t>
                      </w:r>
                    </w:p>
                    <w:p w14:paraId="62E43AB7" w14:textId="51DB3330" w:rsidR="00256919" w:rsidRPr="00256919" w:rsidRDefault="00256919" w:rsidP="00256919">
                      <w:pPr>
                        <w:rPr>
                          <w:color w:val="215E99" w:themeColor="text2" w:themeTint="BF"/>
                          <w:sz w:val="18"/>
                          <w:szCs w:val="18"/>
                        </w:rPr>
                      </w:pPr>
                      <w:r w:rsidRPr="00256919">
                        <w:rPr>
                          <w:color w:val="215E99" w:themeColor="text2" w:themeTint="BF"/>
                          <w:sz w:val="18"/>
                          <w:szCs w:val="18"/>
                        </w:rPr>
                        <w:t>Camilla Vinum Andersen</w:t>
                      </w:r>
                      <w:r w:rsidRPr="008F2A26">
                        <w:rPr>
                          <w:color w:val="215E99" w:themeColor="text2" w:themeTint="BF"/>
                          <w:sz w:val="18"/>
                          <w:szCs w:val="18"/>
                        </w:rPr>
                        <w:t xml:space="preserve">, </w:t>
                      </w:r>
                      <w:r w:rsidRPr="00256919">
                        <w:rPr>
                          <w:color w:val="215E99" w:themeColor="text2" w:themeTint="BF"/>
                          <w:sz w:val="18"/>
                          <w:szCs w:val="18"/>
                        </w:rPr>
                        <w:t>Lærer, Team X, Langagerskolen</w:t>
                      </w:r>
                    </w:p>
                  </w:txbxContent>
                </v:textbox>
                <w10:wrap type="square"/>
              </v:shape>
            </w:pict>
          </mc:Fallback>
        </mc:AlternateContent>
      </w:r>
      <w:r w:rsidR="00256919">
        <w:rPr>
          <w:noProof/>
        </w:rPr>
        <mc:AlternateContent>
          <mc:Choice Requires="wps">
            <w:drawing>
              <wp:anchor distT="45720" distB="45720" distL="114300" distR="114300" simplePos="0" relativeHeight="251660288" behindDoc="0" locked="0" layoutInCell="1" allowOverlap="1" wp14:anchorId="4DDDF90B" wp14:editId="12E7D982">
                <wp:simplePos x="0" y="0"/>
                <wp:positionH relativeFrom="column">
                  <wp:posOffset>-285750</wp:posOffset>
                </wp:positionH>
                <wp:positionV relativeFrom="paragraph">
                  <wp:posOffset>1905</wp:posOffset>
                </wp:positionV>
                <wp:extent cx="6995160" cy="2179320"/>
                <wp:effectExtent l="0" t="0" r="15240" b="11430"/>
                <wp:wrapSquare wrapText="bothSides"/>
                <wp:docPr id="80988957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179320"/>
                        </a:xfrm>
                        <a:prstGeom prst="rect">
                          <a:avLst/>
                        </a:prstGeom>
                        <a:solidFill>
                          <a:srgbClr val="FFFFFF"/>
                        </a:solidFill>
                        <a:ln w="9525">
                          <a:solidFill>
                            <a:srgbClr val="000000"/>
                          </a:solidFill>
                          <a:miter lim="800000"/>
                          <a:headEnd/>
                          <a:tailEnd/>
                        </a:ln>
                      </wps:spPr>
                      <wps:txbx>
                        <w:txbxContent>
                          <w:p w14:paraId="3DBA2DA9" w14:textId="6FE93A47" w:rsidR="00301BDC" w:rsidRPr="00301BDC" w:rsidRDefault="008F2A26" w:rsidP="00301BDC">
                            <w:pPr>
                              <w:rPr>
                                <w:i/>
                                <w:iCs/>
                                <w:color w:val="3A7C22" w:themeColor="accent6" w:themeShade="BF"/>
                                <w:sz w:val="20"/>
                                <w:szCs w:val="20"/>
                              </w:rPr>
                            </w:pPr>
                            <w:proofErr w:type="spellStart"/>
                            <w:r>
                              <w:rPr>
                                <w:i/>
                                <w:iCs/>
                                <w:color w:val="3A7C22" w:themeColor="accent6" w:themeShade="BF"/>
                                <w:sz w:val="20"/>
                                <w:szCs w:val="20"/>
                              </w:rPr>
                              <w:t>Atlass</w:t>
                            </w:r>
                            <w:proofErr w:type="spellEnd"/>
                            <w:r>
                              <w:rPr>
                                <w:i/>
                                <w:iCs/>
                                <w:color w:val="3A7C22" w:themeColor="accent6" w:themeShade="BF"/>
                                <w:sz w:val="20"/>
                                <w:szCs w:val="20"/>
                              </w:rPr>
                              <w:t xml:space="preserve"> for mig: </w:t>
                            </w:r>
                            <w:r>
                              <w:rPr>
                                <w:i/>
                                <w:iCs/>
                                <w:color w:val="3A7C22" w:themeColor="accent6" w:themeShade="BF"/>
                                <w:sz w:val="20"/>
                                <w:szCs w:val="20"/>
                              </w:rPr>
                              <w:br/>
                            </w:r>
                            <w:r w:rsidR="00301BDC" w:rsidRPr="00301BDC">
                              <w:rPr>
                                <w:i/>
                                <w:iCs/>
                                <w:color w:val="3A7C22" w:themeColor="accent6" w:themeShade="BF"/>
                                <w:sz w:val="20"/>
                                <w:szCs w:val="20"/>
                              </w:rPr>
                              <w:t>Ja ATLASS er jo det, der kan redde et arbejdsliv og skabe trivsel hos de mennesker, vi arbejder med. For grundlæggende handler det om at have ro i dig, så du kan skabe ro omkring dig.</w:t>
                            </w:r>
                            <w:r w:rsidR="00301BDC">
                              <w:rPr>
                                <w:i/>
                                <w:iCs/>
                                <w:color w:val="3A7C22" w:themeColor="accent6" w:themeShade="BF"/>
                                <w:sz w:val="20"/>
                                <w:szCs w:val="20"/>
                              </w:rPr>
                              <w:t xml:space="preserve"> </w:t>
                            </w:r>
                            <w:proofErr w:type="gramStart"/>
                            <w:r w:rsidR="00301BDC" w:rsidRPr="00301BDC">
                              <w:rPr>
                                <w:i/>
                                <w:iCs/>
                                <w:color w:val="3A7C22" w:themeColor="accent6" w:themeShade="BF"/>
                                <w:sz w:val="20"/>
                                <w:szCs w:val="20"/>
                              </w:rPr>
                              <w:t>For</w:t>
                            </w:r>
                            <w:proofErr w:type="gramEnd"/>
                            <w:r w:rsidR="00301BDC" w:rsidRPr="00301BDC">
                              <w:rPr>
                                <w:i/>
                                <w:iCs/>
                                <w:color w:val="3A7C22" w:themeColor="accent6" w:themeShade="BF"/>
                                <w:sz w:val="20"/>
                                <w:szCs w:val="20"/>
                              </w:rPr>
                              <w:t xml:space="preserve"> mig er det også en viden om forskelligheder blandt mennesker og det er vigtig viden i mit arbejde. Vi kommer jo alle i situationer, der kan stresse os. Det er forskelligt hvad der kan stresse os og det er forskelligt hvordan vi håndterer det. Vi kan have sunde og usunde strategier og vi kan være mere handlingsorienterede eller følelsesmæssigt orienterede. Vi skal altid have for øje, at vi ikke ved hvad der foregår i de mennesker vi arbejder med og vi skal have særlig opmærksomhed, når vi arbejder med mennesker med </w:t>
                            </w:r>
                            <w:proofErr w:type="spellStart"/>
                            <w:r w:rsidR="00301BDC" w:rsidRPr="00301BDC">
                              <w:rPr>
                                <w:i/>
                                <w:iCs/>
                                <w:color w:val="3A7C22" w:themeColor="accent6" w:themeShade="BF"/>
                                <w:sz w:val="20"/>
                                <w:szCs w:val="20"/>
                              </w:rPr>
                              <w:t>neurodivergens</w:t>
                            </w:r>
                            <w:proofErr w:type="spellEnd"/>
                            <w:r w:rsidR="00301BDC" w:rsidRPr="00301BDC">
                              <w:rPr>
                                <w:i/>
                                <w:iCs/>
                                <w:color w:val="3A7C22" w:themeColor="accent6" w:themeShade="BF"/>
                                <w:sz w:val="20"/>
                                <w:szCs w:val="20"/>
                              </w:rPr>
                              <w:t>. Her skal vi have en grundlæggende viden og forståelse samt evne til at sætte os ind i og forstå det enkelte menneske vi arbejder med. Det er et budskab jeg vil bidrage med ind i mit virke som vejleder på en skole. Har du den viden holder du længe i dit pædagogiske arbejde og bliver bedre til at hjælpe dem du er der for. </w:t>
                            </w:r>
                          </w:p>
                          <w:p w14:paraId="2A7684BD" w14:textId="77777777" w:rsidR="00301BDC" w:rsidRPr="00301BDC" w:rsidRDefault="00301BDC" w:rsidP="00301BDC">
                            <w:pPr>
                              <w:rPr>
                                <w:color w:val="3A7C22" w:themeColor="accent6" w:themeShade="BF"/>
                                <w:sz w:val="18"/>
                                <w:szCs w:val="18"/>
                              </w:rPr>
                            </w:pPr>
                            <w:r w:rsidRPr="00301BDC">
                              <w:rPr>
                                <w:color w:val="3A7C22" w:themeColor="accent6" w:themeShade="BF"/>
                                <w:sz w:val="18"/>
                                <w:szCs w:val="18"/>
                              </w:rPr>
                              <w:t xml:space="preserve">Henrik Johannes Bækmark Uth, pædagog, Elsted Skole, Aarhus Kommune </w:t>
                            </w:r>
                          </w:p>
                          <w:p w14:paraId="4DB8230E" w14:textId="72E7A24E" w:rsidR="00256919" w:rsidRPr="00301BDC" w:rsidRDefault="00256919">
                            <w:pPr>
                              <w:rPr>
                                <w:color w:val="3A7C22"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DF90B" id="_x0000_s1027" type="#_x0000_t202" style="position:absolute;margin-left:-22.5pt;margin-top:.15pt;width:550.8pt;height:17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">
                <v:textbox>
                  <w:txbxContent>
                    <w:p w14:paraId="3DBA2DA9" w14:textId="6FE93A47" w:rsidR="00301BDC" w:rsidRPr="00301BDC" w:rsidRDefault="008F2A26" w:rsidP="00301BDC">
                      <w:pPr>
                        <w:rPr>
                          <w:i/>
                          <w:iCs/>
                          <w:color w:val="3A7C22" w:themeColor="accent6" w:themeShade="BF"/>
                          <w:sz w:val="20"/>
                          <w:szCs w:val="20"/>
                        </w:rPr>
                      </w:pPr>
                      <w:proofErr w:type="spellStart"/>
                      <w:r>
                        <w:rPr>
                          <w:i/>
                          <w:iCs/>
                          <w:color w:val="3A7C22" w:themeColor="accent6" w:themeShade="BF"/>
                          <w:sz w:val="20"/>
                          <w:szCs w:val="20"/>
                        </w:rPr>
                        <w:t>Atlass</w:t>
                      </w:r>
                      <w:proofErr w:type="spellEnd"/>
                      <w:r>
                        <w:rPr>
                          <w:i/>
                          <w:iCs/>
                          <w:color w:val="3A7C22" w:themeColor="accent6" w:themeShade="BF"/>
                          <w:sz w:val="20"/>
                          <w:szCs w:val="20"/>
                        </w:rPr>
                        <w:t xml:space="preserve"> for mig: </w:t>
                      </w:r>
                      <w:r>
                        <w:rPr>
                          <w:i/>
                          <w:iCs/>
                          <w:color w:val="3A7C22" w:themeColor="accent6" w:themeShade="BF"/>
                          <w:sz w:val="20"/>
                          <w:szCs w:val="20"/>
                        </w:rPr>
                        <w:br/>
                      </w:r>
                      <w:r w:rsidR="00301BDC" w:rsidRPr="00301BDC">
                        <w:rPr>
                          <w:i/>
                          <w:iCs/>
                          <w:color w:val="3A7C22" w:themeColor="accent6" w:themeShade="BF"/>
                          <w:sz w:val="20"/>
                          <w:szCs w:val="20"/>
                        </w:rPr>
                        <w:t>Ja ATLASS er jo det, der kan redde et arbejdsliv og skabe trivsel hos de mennesker, vi arbejder med. For grundlæggende handler det om at have ro i dig, så du kan skabe ro omkring dig.</w:t>
                      </w:r>
                      <w:r w:rsidR="00301BDC">
                        <w:rPr>
                          <w:i/>
                          <w:iCs/>
                          <w:color w:val="3A7C22" w:themeColor="accent6" w:themeShade="BF"/>
                          <w:sz w:val="20"/>
                          <w:szCs w:val="20"/>
                        </w:rPr>
                        <w:t xml:space="preserve"> </w:t>
                      </w:r>
                      <w:proofErr w:type="gramStart"/>
                      <w:r w:rsidR="00301BDC" w:rsidRPr="00301BDC">
                        <w:rPr>
                          <w:i/>
                          <w:iCs/>
                          <w:color w:val="3A7C22" w:themeColor="accent6" w:themeShade="BF"/>
                          <w:sz w:val="20"/>
                          <w:szCs w:val="20"/>
                        </w:rPr>
                        <w:t>For</w:t>
                      </w:r>
                      <w:proofErr w:type="gramEnd"/>
                      <w:r w:rsidR="00301BDC" w:rsidRPr="00301BDC">
                        <w:rPr>
                          <w:i/>
                          <w:iCs/>
                          <w:color w:val="3A7C22" w:themeColor="accent6" w:themeShade="BF"/>
                          <w:sz w:val="20"/>
                          <w:szCs w:val="20"/>
                        </w:rPr>
                        <w:t xml:space="preserve"> mig er det også en viden om forskelligheder blandt mennesker og det er vigtig viden i mit arbejde. Vi kommer jo alle i situationer, der kan stresse os. Det er forskelligt hvad der kan stresse os og det er forskelligt hvordan vi håndterer det. Vi kan have sunde og usunde strategier og vi kan være mere handlingsorienterede eller følelsesmæssigt orienterede. Vi skal altid have for øje, at vi ikke ved hvad der foregår i de mennesker vi arbejder med og vi skal have særlig opmærksomhed, når vi arbejder med mennesker med </w:t>
                      </w:r>
                      <w:proofErr w:type="spellStart"/>
                      <w:r w:rsidR="00301BDC" w:rsidRPr="00301BDC">
                        <w:rPr>
                          <w:i/>
                          <w:iCs/>
                          <w:color w:val="3A7C22" w:themeColor="accent6" w:themeShade="BF"/>
                          <w:sz w:val="20"/>
                          <w:szCs w:val="20"/>
                        </w:rPr>
                        <w:t>neurodivergens</w:t>
                      </w:r>
                      <w:proofErr w:type="spellEnd"/>
                      <w:r w:rsidR="00301BDC" w:rsidRPr="00301BDC">
                        <w:rPr>
                          <w:i/>
                          <w:iCs/>
                          <w:color w:val="3A7C22" w:themeColor="accent6" w:themeShade="BF"/>
                          <w:sz w:val="20"/>
                          <w:szCs w:val="20"/>
                        </w:rPr>
                        <w:t>. Her skal vi have en grundlæggende viden og forståelse samt evne til at sætte os ind i og forstå det enkelte menneske vi arbejder med. Det er et budskab jeg vil bidrage med ind i mit virke som vejleder på en skole. Har du den viden holder du længe i dit pædagogiske arbejde og bliver bedre til at hjælpe dem du er der for. </w:t>
                      </w:r>
                    </w:p>
                    <w:p w14:paraId="2A7684BD" w14:textId="77777777" w:rsidR="00301BDC" w:rsidRPr="00301BDC" w:rsidRDefault="00301BDC" w:rsidP="00301BDC">
                      <w:pPr>
                        <w:rPr>
                          <w:color w:val="3A7C22" w:themeColor="accent6" w:themeShade="BF"/>
                          <w:sz w:val="18"/>
                          <w:szCs w:val="18"/>
                        </w:rPr>
                      </w:pPr>
                      <w:r w:rsidRPr="00301BDC">
                        <w:rPr>
                          <w:color w:val="3A7C22" w:themeColor="accent6" w:themeShade="BF"/>
                          <w:sz w:val="18"/>
                          <w:szCs w:val="18"/>
                        </w:rPr>
                        <w:t xml:space="preserve">Henrik Johannes Bækmark Uth, pædagog, Elsted Skole, Aarhus Kommune </w:t>
                      </w:r>
                    </w:p>
                    <w:p w14:paraId="4DB8230E" w14:textId="72E7A24E" w:rsidR="00256919" w:rsidRPr="00301BDC" w:rsidRDefault="00256919">
                      <w:pPr>
                        <w:rPr>
                          <w:color w:val="3A7C22" w:themeColor="accent6" w:themeShade="BF"/>
                        </w:rPr>
                      </w:pPr>
                    </w:p>
                  </w:txbxContent>
                </v:textbox>
                <w10:wrap type="square"/>
              </v:shape>
            </w:pict>
          </mc:Fallback>
        </mc:AlternateContent>
      </w:r>
    </w:p>
    <w:p w14:paraId="045FEAEE" w14:textId="4EBE1C89" w:rsidR="00A8233A" w:rsidRDefault="00A8233A"/>
    <w:sectPr w:rsidR="00A823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23A69"/>
    <w:multiLevelType w:val="hybridMultilevel"/>
    <w:tmpl w:val="18921EA6"/>
    <w:lvl w:ilvl="0" w:tplc="3C56096E">
      <w:start w:val="1"/>
      <w:numFmt w:val="bullet"/>
      <w:lvlText w:val="•"/>
      <w:lvlJc w:val="left"/>
      <w:pPr>
        <w:tabs>
          <w:tab w:val="num" w:pos="720"/>
        </w:tabs>
        <w:ind w:left="720" w:hanging="360"/>
      </w:pPr>
      <w:rPr>
        <w:rFonts w:ascii="Arial" w:hAnsi="Arial" w:hint="default"/>
      </w:rPr>
    </w:lvl>
    <w:lvl w:ilvl="1" w:tplc="12685F80" w:tentative="1">
      <w:start w:val="1"/>
      <w:numFmt w:val="bullet"/>
      <w:lvlText w:val="•"/>
      <w:lvlJc w:val="left"/>
      <w:pPr>
        <w:tabs>
          <w:tab w:val="num" w:pos="1440"/>
        </w:tabs>
        <w:ind w:left="1440" w:hanging="360"/>
      </w:pPr>
      <w:rPr>
        <w:rFonts w:ascii="Arial" w:hAnsi="Arial" w:hint="default"/>
      </w:rPr>
    </w:lvl>
    <w:lvl w:ilvl="2" w:tplc="10DE5CBA" w:tentative="1">
      <w:start w:val="1"/>
      <w:numFmt w:val="bullet"/>
      <w:lvlText w:val="•"/>
      <w:lvlJc w:val="left"/>
      <w:pPr>
        <w:tabs>
          <w:tab w:val="num" w:pos="2160"/>
        </w:tabs>
        <w:ind w:left="2160" w:hanging="360"/>
      </w:pPr>
      <w:rPr>
        <w:rFonts w:ascii="Arial" w:hAnsi="Arial" w:hint="default"/>
      </w:rPr>
    </w:lvl>
    <w:lvl w:ilvl="3" w:tplc="9E861FE8" w:tentative="1">
      <w:start w:val="1"/>
      <w:numFmt w:val="bullet"/>
      <w:lvlText w:val="•"/>
      <w:lvlJc w:val="left"/>
      <w:pPr>
        <w:tabs>
          <w:tab w:val="num" w:pos="2880"/>
        </w:tabs>
        <w:ind w:left="2880" w:hanging="360"/>
      </w:pPr>
      <w:rPr>
        <w:rFonts w:ascii="Arial" w:hAnsi="Arial" w:hint="default"/>
      </w:rPr>
    </w:lvl>
    <w:lvl w:ilvl="4" w:tplc="6E46DFA8" w:tentative="1">
      <w:start w:val="1"/>
      <w:numFmt w:val="bullet"/>
      <w:lvlText w:val="•"/>
      <w:lvlJc w:val="left"/>
      <w:pPr>
        <w:tabs>
          <w:tab w:val="num" w:pos="3600"/>
        </w:tabs>
        <w:ind w:left="3600" w:hanging="360"/>
      </w:pPr>
      <w:rPr>
        <w:rFonts w:ascii="Arial" w:hAnsi="Arial" w:hint="default"/>
      </w:rPr>
    </w:lvl>
    <w:lvl w:ilvl="5" w:tplc="D88C3662" w:tentative="1">
      <w:start w:val="1"/>
      <w:numFmt w:val="bullet"/>
      <w:lvlText w:val="•"/>
      <w:lvlJc w:val="left"/>
      <w:pPr>
        <w:tabs>
          <w:tab w:val="num" w:pos="4320"/>
        </w:tabs>
        <w:ind w:left="4320" w:hanging="360"/>
      </w:pPr>
      <w:rPr>
        <w:rFonts w:ascii="Arial" w:hAnsi="Arial" w:hint="default"/>
      </w:rPr>
    </w:lvl>
    <w:lvl w:ilvl="6" w:tplc="9EFCAED4" w:tentative="1">
      <w:start w:val="1"/>
      <w:numFmt w:val="bullet"/>
      <w:lvlText w:val="•"/>
      <w:lvlJc w:val="left"/>
      <w:pPr>
        <w:tabs>
          <w:tab w:val="num" w:pos="5040"/>
        </w:tabs>
        <w:ind w:left="5040" w:hanging="360"/>
      </w:pPr>
      <w:rPr>
        <w:rFonts w:ascii="Arial" w:hAnsi="Arial" w:hint="default"/>
      </w:rPr>
    </w:lvl>
    <w:lvl w:ilvl="7" w:tplc="89CCC912" w:tentative="1">
      <w:start w:val="1"/>
      <w:numFmt w:val="bullet"/>
      <w:lvlText w:val="•"/>
      <w:lvlJc w:val="left"/>
      <w:pPr>
        <w:tabs>
          <w:tab w:val="num" w:pos="5760"/>
        </w:tabs>
        <w:ind w:left="5760" w:hanging="360"/>
      </w:pPr>
      <w:rPr>
        <w:rFonts w:ascii="Arial" w:hAnsi="Arial" w:hint="default"/>
      </w:rPr>
    </w:lvl>
    <w:lvl w:ilvl="8" w:tplc="7362F1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7B183A"/>
    <w:multiLevelType w:val="hybridMultilevel"/>
    <w:tmpl w:val="41C447CC"/>
    <w:lvl w:ilvl="0" w:tplc="CCCE98D0">
      <w:start w:val="1"/>
      <w:numFmt w:val="bullet"/>
      <w:lvlText w:val="•"/>
      <w:lvlJc w:val="left"/>
      <w:pPr>
        <w:tabs>
          <w:tab w:val="num" w:pos="720"/>
        </w:tabs>
        <w:ind w:left="720" w:hanging="360"/>
      </w:pPr>
      <w:rPr>
        <w:rFonts w:ascii="Arial" w:hAnsi="Arial" w:hint="default"/>
      </w:rPr>
    </w:lvl>
    <w:lvl w:ilvl="1" w:tplc="EF16E396" w:tentative="1">
      <w:start w:val="1"/>
      <w:numFmt w:val="bullet"/>
      <w:lvlText w:val="•"/>
      <w:lvlJc w:val="left"/>
      <w:pPr>
        <w:tabs>
          <w:tab w:val="num" w:pos="1440"/>
        </w:tabs>
        <w:ind w:left="1440" w:hanging="360"/>
      </w:pPr>
      <w:rPr>
        <w:rFonts w:ascii="Arial" w:hAnsi="Arial" w:hint="default"/>
      </w:rPr>
    </w:lvl>
    <w:lvl w:ilvl="2" w:tplc="74463452" w:tentative="1">
      <w:start w:val="1"/>
      <w:numFmt w:val="bullet"/>
      <w:lvlText w:val="•"/>
      <w:lvlJc w:val="left"/>
      <w:pPr>
        <w:tabs>
          <w:tab w:val="num" w:pos="2160"/>
        </w:tabs>
        <w:ind w:left="2160" w:hanging="360"/>
      </w:pPr>
      <w:rPr>
        <w:rFonts w:ascii="Arial" w:hAnsi="Arial" w:hint="default"/>
      </w:rPr>
    </w:lvl>
    <w:lvl w:ilvl="3" w:tplc="BAB648C8" w:tentative="1">
      <w:start w:val="1"/>
      <w:numFmt w:val="bullet"/>
      <w:lvlText w:val="•"/>
      <w:lvlJc w:val="left"/>
      <w:pPr>
        <w:tabs>
          <w:tab w:val="num" w:pos="2880"/>
        </w:tabs>
        <w:ind w:left="2880" w:hanging="360"/>
      </w:pPr>
      <w:rPr>
        <w:rFonts w:ascii="Arial" w:hAnsi="Arial" w:hint="default"/>
      </w:rPr>
    </w:lvl>
    <w:lvl w:ilvl="4" w:tplc="8B44289A" w:tentative="1">
      <w:start w:val="1"/>
      <w:numFmt w:val="bullet"/>
      <w:lvlText w:val="•"/>
      <w:lvlJc w:val="left"/>
      <w:pPr>
        <w:tabs>
          <w:tab w:val="num" w:pos="3600"/>
        </w:tabs>
        <w:ind w:left="3600" w:hanging="360"/>
      </w:pPr>
      <w:rPr>
        <w:rFonts w:ascii="Arial" w:hAnsi="Arial" w:hint="default"/>
      </w:rPr>
    </w:lvl>
    <w:lvl w:ilvl="5" w:tplc="1102BE22" w:tentative="1">
      <w:start w:val="1"/>
      <w:numFmt w:val="bullet"/>
      <w:lvlText w:val="•"/>
      <w:lvlJc w:val="left"/>
      <w:pPr>
        <w:tabs>
          <w:tab w:val="num" w:pos="4320"/>
        </w:tabs>
        <w:ind w:left="4320" w:hanging="360"/>
      </w:pPr>
      <w:rPr>
        <w:rFonts w:ascii="Arial" w:hAnsi="Arial" w:hint="default"/>
      </w:rPr>
    </w:lvl>
    <w:lvl w:ilvl="6" w:tplc="BD888982" w:tentative="1">
      <w:start w:val="1"/>
      <w:numFmt w:val="bullet"/>
      <w:lvlText w:val="•"/>
      <w:lvlJc w:val="left"/>
      <w:pPr>
        <w:tabs>
          <w:tab w:val="num" w:pos="5040"/>
        </w:tabs>
        <w:ind w:left="5040" w:hanging="360"/>
      </w:pPr>
      <w:rPr>
        <w:rFonts w:ascii="Arial" w:hAnsi="Arial" w:hint="default"/>
      </w:rPr>
    </w:lvl>
    <w:lvl w:ilvl="7" w:tplc="BFDE2B1A" w:tentative="1">
      <w:start w:val="1"/>
      <w:numFmt w:val="bullet"/>
      <w:lvlText w:val="•"/>
      <w:lvlJc w:val="left"/>
      <w:pPr>
        <w:tabs>
          <w:tab w:val="num" w:pos="5760"/>
        </w:tabs>
        <w:ind w:left="5760" w:hanging="360"/>
      </w:pPr>
      <w:rPr>
        <w:rFonts w:ascii="Arial" w:hAnsi="Arial" w:hint="default"/>
      </w:rPr>
    </w:lvl>
    <w:lvl w:ilvl="8" w:tplc="DD5CA86A" w:tentative="1">
      <w:start w:val="1"/>
      <w:numFmt w:val="bullet"/>
      <w:lvlText w:val="•"/>
      <w:lvlJc w:val="left"/>
      <w:pPr>
        <w:tabs>
          <w:tab w:val="num" w:pos="6480"/>
        </w:tabs>
        <w:ind w:left="6480" w:hanging="360"/>
      </w:pPr>
      <w:rPr>
        <w:rFonts w:ascii="Arial" w:hAnsi="Arial" w:hint="default"/>
      </w:rPr>
    </w:lvl>
  </w:abstractNum>
  <w:num w:numId="1" w16cid:durableId="1268123530">
    <w:abstractNumId w:val="1"/>
  </w:num>
  <w:num w:numId="2" w16cid:durableId="160603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7E"/>
    <w:rsid w:val="00111A01"/>
    <w:rsid w:val="00150641"/>
    <w:rsid w:val="001A3610"/>
    <w:rsid w:val="0024684A"/>
    <w:rsid w:val="00256919"/>
    <w:rsid w:val="00263B55"/>
    <w:rsid w:val="002B3368"/>
    <w:rsid w:val="00301BDC"/>
    <w:rsid w:val="003D01FB"/>
    <w:rsid w:val="004411F0"/>
    <w:rsid w:val="005617A3"/>
    <w:rsid w:val="00574791"/>
    <w:rsid w:val="00650222"/>
    <w:rsid w:val="0066314C"/>
    <w:rsid w:val="006D4820"/>
    <w:rsid w:val="007B757E"/>
    <w:rsid w:val="007D37AF"/>
    <w:rsid w:val="007D717B"/>
    <w:rsid w:val="008D5E7B"/>
    <w:rsid w:val="008F2A26"/>
    <w:rsid w:val="008F4774"/>
    <w:rsid w:val="00902560"/>
    <w:rsid w:val="0096325C"/>
    <w:rsid w:val="00986E17"/>
    <w:rsid w:val="00A35771"/>
    <w:rsid w:val="00A376C3"/>
    <w:rsid w:val="00A700B7"/>
    <w:rsid w:val="00A8233A"/>
    <w:rsid w:val="00AF0FAE"/>
    <w:rsid w:val="00B1761B"/>
    <w:rsid w:val="00B63EF8"/>
    <w:rsid w:val="00BA78B6"/>
    <w:rsid w:val="00D129C9"/>
    <w:rsid w:val="00D46494"/>
    <w:rsid w:val="00DF5016"/>
    <w:rsid w:val="00E255E1"/>
    <w:rsid w:val="00EE62E4"/>
    <w:rsid w:val="00F10B4E"/>
    <w:rsid w:val="00F54EE3"/>
    <w:rsid w:val="00F905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7A40"/>
  <w15:chartTrackingRefBased/>
  <w15:docId w15:val="{79427578-BFEA-4D48-83ED-2A9E8052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B7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B7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75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75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75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75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75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75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757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5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B75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B757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B757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B757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B757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B757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B757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B757E"/>
    <w:rPr>
      <w:rFonts w:eastAsiaTheme="majorEastAsia" w:cstheme="majorBidi"/>
      <w:color w:val="272727" w:themeColor="text1" w:themeTint="D8"/>
    </w:rPr>
  </w:style>
  <w:style w:type="paragraph" w:styleId="Titel">
    <w:name w:val="Title"/>
    <w:basedOn w:val="Normal"/>
    <w:next w:val="Normal"/>
    <w:link w:val="TitelTegn"/>
    <w:uiPriority w:val="10"/>
    <w:qFormat/>
    <w:rsid w:val="007B7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B757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B757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B757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B757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B757E"/>
    <w:rPr>
      <w:i/>
      <w:iCs/>
      <w:color w:val="404040" w:themeColor="text1" w:themeTint="BF"/>
    </w:rPr>
  </w:style>
  <w:style w:type="paragraph" w:styleId="Listeafsnit">
    <w:name w:val="List Paragraph"/>
    <w:basedOn w:val="Normal"/>
    <w:uiPriority w:val="34"/>
    <w:qFormat/>
    <w:rsid w:val="007B757E"/>
    <w:pPr>
      <w:ind w:left="720"/>
      <w:contextualSpacing/>
    </w:pPr>
  </w:style>
  <w:style w:type="character" w:styleId="Kraftigfremhvning">
    <w:name w:val="Intense Emphasis"/>
    <w:basedOn w:val="Standardskrifttypeiafsnit"/>
    <w:uiPriority w:val="21"/>
    <w:qFormat/>
    <w:rsid w:val="007B757E"/>
    <w:rPr>
      <w:i/>
      <w:iCs/>
      <w:color w:val="0F4761" w:themeColor="accent1" w:themeShade="BF"/>
    </w:rPr>
  </w:style>
  <w:style w:type="paragraph" w:styleId="Strktcitat">
    <w:name w:val="Intense Quote"/>
    <w:basedOn w:val="Normal"/>
    <w:next w:val="Normal"/>
    <w:link w:val="StrktcitatTegn"/>
    <w:uiPriority w:val="30"/>
    <w:qFormat/>
    <w:rsid w:val="007B7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B757E"/>
    <w:rPr>
      <w:i/>
      <w:iCs/>
      <w:color w:val="0F4761" w:themeColor="accent1" w:themeShade="BF"/>
    </w:rPr>
  </w:style>
  <w:style w:type="character" w:styleId="Kraftighenvisning">
    <w:name w:val="Intense Reference"/>
    <w:basedOn w:val="Standardskrifttypeiafsnit"/>
    <w:uiPriority w:val="32"/>
    <w:qFormat/>
    <w:rsid w:val="007B757E"/>
    <w:rPr>
      <w:b/>
      <w:bCs/>
      <w:smallCaps/>
      <w:color w:val="0F4761" w:themeColor="accent1" w:themeShade="BF"/>
      <w:spacing w:val="5"/>
    </w:rPr>
  </w:style>
  <w:style w:type="character" w:styleId="Hyperlink">
    <w:name w:val="Hyperlink"/>
    <w:basedOn w:val="Standardskrifttypeiafsnit"/>
    <w:uiPriority w:val="99"/>
    <w:unhideWhenUsed/>
    <w:rsid w:val="007B757E"/>
    <w:rPr>
      <w:color w:val="467886" w:themeColor="hyperlink"/>
      <w:u w:val="single"/>
    </w:rPr>
  </w:style>
  <w:style w:type="character" w:styleId="Ulstomtale">
    <w:name w:val="Unresolved Mention"/>
    <w:basedOn w:val="Standardskrifttypeiafsnit"/>
    <w:uiPriority w:val="99"/>
    <w:semiHidden/>
    <w:unhideWhenUsed/>
    <w:rsid w:val="007B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4007">
      <w:bodyDiv w:val="1"/>
      <w:marLeft w:val="0"/>
      <w:marRight w:val="0"/>
      <w:marTop w:val="0"/>
      <w:marBottom w:val="0"/>
      <w:divBdr>
        <w:top w:val="none" w:sz="0" w:space="0" w:color="auto"/>
        <w:left w:val="none" w:sz="0" w:space="0" w:color="auto"/>
        <w:bottom w:val="none" w:sz="0" w:space="0" w:color="auto"/>
        <w:right w:val="none" w:sz="0" w:space="0" w:color="auto"/>
      </w:divBdr>
    </w:div>
    <w:div w:id="1011295295">
      <w:bodyDiv w:val="1"/>
      <w:marLeft w:val="0"/>
      <w:marRight w:val="0"/>
      <w:marTop w:val="0"/>
      <w:marBottom w:val="0"/>
      <w:divBdr>
        <w:top w:val="none" w:sz="0" w:space="0" w:color="auto"/>
        <w:left w:val="none" w:sz="0" w:space="0" w:color="auto"/>
        <w:bottom w:val="none" w:sz="0" w:space="0" w:color="auto"/>
        <w:right w:val="none" w:sz="0" w:space="0" w:color="auto"/>
      </w:divBdr>
      <w:divsChild>
        <w:div w:id="382407055">
          <w:marLeft w:val="360"/>
          <w:marRight w:val="0"/>
          <w:marTop w:val="200"/>
          <w:marBottom w:val="0"/>
          <w:divBdr>
            <w:top w:val="none" w:sz="0" w:space="0" w:color="auto"/>
            <w:left w:val="none" w:sz="0" w:space="0" w:color="auto"/>
            <w:bottom w:val="none" w:sz="0" w:space="0" w:color="auto"/>
            <w:right w:val="none" w:sz="0" w:space="0" w:color="auto"/>
          </w:divBdr>
        </w:div>
        <w:div w:id="2034333980">
          <w:marLeft w:val="360"/>
          <w:marRight w:val="0"/>
          <w:marTop w:val="200"/>
          <w:marBottom w:val="0"/>
          <w:divBdr>
            <w:top w:val="none" w:sz="0" w:space="0" w:color="auto"/>
            <w:left w:val="none" w:sz="0" w:space="0" w:color="auto"/>
            <w:bottom w:val="none" w:sz="0" w:space="0" w:color="auto"/>
            <w:right w:val="none" w:sz="0" w:space="0" w:color="auto"/>
          </w:divBdr>
        </w:div>
        <w:div w:id="586110342">
          <w:marLeft w:val="360"/>
          <w:marRight w:val="0"/>
          <w:marTop w:val="200"/>
          <w:marBottom w:val="0"/>
          <w:divBdr>
            <w:top w:val="none" w:sz="0" w:space="0" w:color="auto"/>
            <w:left w:val="none" w:sz="0" w:space="0" w:color="auto"/>
            <w:bottom w:val="none" w:sz="0" w:space="0" w:color="auto"/>
            <w:right w:val="none" w:sz="0" w:space="0" w:color="auto"/>
          </w:divBdr>
        </w:div>
        <w:div w:id="1239705557">
          <w:marLeft w:val="360"/>
          <w:marRight w:val="0"/>
          <w:marTop w:val="200"/>
          <w:marBottom w:val="0"/>
          <w:divBdr>
            <w:top w:val="none" w:sz="0" w:space="0" w:color="auto"/>
            <w:left w:val="none" w:sz="0" w:space="0" w:color="auto"/>
            <w:bottom w:val="none" w:sz="0" w:space="0" w:color="auto"/>
            <w:right w:val="none" w:sz="0" w:space="0" w:color="auto"/>
          </w:divBdr>
        </w:div>
        <w:div w:id="239221487">
          <w:marLeft w:val="360"/>
          <w:marRight w:val="0"/>
          <w:marTop w:val="200"/>
          <w:marBottom w:val="0"/>
          <w:divBdr>
            <w:top w:val="none" w:sz="0" w:space="0" w:color="auto"/>
            <w:left w:val="none" w:sz="0" w:space="0" w:color="auto"/>
            <w:bottom w:val="none" w:sz="0" w:space="0" w:color="auto"/>
            <w:right w:val="none" w:sz="0" w:space="0" w:color="auto"/>
          </w:divBdr>
        </w:div>
        <w:div w:id="541524748">
          <w:marLeft w:val="360"/>
          <w:marRight w:val="0"/>
          <w:marTop w:val="200"/>
          <w:marBottom w:val="240"/>
          <w:divBdr>
            <w:top w:val="none" w:sz="0" w:space="0" w:color="auto"/>
            <w:left w:val="none" w:sz="0" w:space="0" w:color="auto"/>
            <w:bottom w:val="none" w:sz="0" w:space="0" w:color="auto"/>
            <w:right w:val="none" w:sz="0" w:space="0" w:color="auto"/>
          </w:divBdr>
        </w:div>
        <w:div w:id="1851721300">
          <w:marLeft w:val="360"/>
          <w:marRight w:val="0"/>
          <w:marTop w:val="200"/>
          <w:marBottom w:val="240"/>
          <w:divBdr>
            <w:top w:val="none" w:sz="0" w:space="0" w:color="auto"/>
            <w:left w:val="none" w:sz="0" w:space="0" w:color="auto"/>
            <w:bottom w:val="none" w:sz="0" w:space="0" w:color="auto"/>
            <w:right w:val="none" w:sz="0" w:space="0" w:color="auto"/>
          </w:divBdr>
        </w:div>
      </w:divsChild>
    </w:div>
    <w:div w:id="1335185986">
      <w:bodyDiv w:val="1"/>
      <w:marLeft w:val="0"/>
      <w:marRight w:val="0"/>
      <w:marTop w:val="0"/>
      <w:marBottom w:val="0"/>
      <w:divBdr>
        <w:top w:val="none" w:sz="0" w:space="0" w:color="auto"/>
        <w:left w:val="none" w:sz="0" w:space="0" w:color="auto"/>
        <w:bottom w:val="none" w:sz="0" w:space="0" w:color="auto"/>
        <w:right w:val="none" w:sz="0" w:space="0" w:color="auto"/>
      </w:divBdr>
      <w:divsChild>
        <w:div w:id="950817170">
          <w:marLeft w:val="360"/>
          <w:marRight w:val="0"/>
          <w:marTop w:val="200"/>
          <w:marBottom w:val="0"/>
          <w:divBdr>
            <w:top w:val="none" w:sz="0" w:space="0" w:color="auto"/>
            <w:left w:val="none" w:sz="0" w:space="0" w:color="auto"/>
            <w:bottom w:val="none" w:sz="0" w:space="0" w:color="auto"/>
            <w:right w:val="none" w:sz="0" w:space="0" w:color="auto"/>
          </w:divBdr>
        </w:div>
        <w:div w:id="1367440504">
          <w:marLeft w:val="360"/>
          <w:marRight w:val="0"/>
          <w:marTop w:val="200"/>
          <w:marBottom w:val="0"/>
          <w:divBdr>
            <w:top w:val="none" w:sz="0" w:space="0" w:color="auto"/>
            <w:left w:val="none" w:sz="0" w:space="0" w:color="auto"/>
            <w:bottom w:val="none" w:sz="0" w:space="0" w:color="auto"/>
            <w:right w:val="none" w:sz="0" w:space="0" w:color="auto"/>
          </w:divBdr>
        </w:div>
        <w:div w:id="1201013055">
          <w:marLeft w:val="360"/>
          <w:marRight w:val="0"/>
          <w:marTop w:val="200"/>
          <w:marBottom w:val="0"/>
          <w:divBdr>
            <w:top w:val="none" w:sz="0" w:space="0" w:color="auto"/>
            <w:left w:val="none" w:sz="0" w:space="0" w:color="auto"/>
            <w:bottom w:val="none" w:sz="0" w:space="0" w:color="auto"/>
            <w:right w:val="none" w:sz="0" w:space="0" w:color="auto"/>
          </w:divBdr>
        </w:div>
        <w:div w:id="525682166">
          <w:marLeft w:val="360"/>
          <w:marRight w:val="0"/>
          <w:marTop w:val="200"/>
          <w:marBottom w:val="0"/>
          <w:divBdr>
            <w:top w:val="none" w:sz="0" w:space="0" w:color="auto"/>
            <w:left w:val="none" w:sz="0" w:space="0" w:color="auto"/>
            <w:bottom w:val="none" w:sz="0" w:space="0" w:color="auto"/>
            <w:right w:val="none" w:sz="0" w:space="0" w:color="auto"/>
          </w:divBdr>
        </w:div>
        <w:div w:id="954748403">
          <w:marLeft w:val="360"/>
          <w:marRight w:val="0"/>
          <w:marTop w:val="200"/>
          <w:marBottom w:val="0"/>
          <w:divBdr>
            <w:top w:val="none" w:sz="0" w:space="0" w:color="auto"/>
            <w:left w:val="none" w:sz="0" w:space="0" w:color="auto"/>
            <w:bottom w:val="none" w:sz="0" w:space="0" w:color="auto"/>
            <w:right w:val="none" w:sz="0" w:space="0" w:color="auto"/>
          </w:divBdr>
        </w:div>
        <w:div w:id="13311547">
          <w:marLeft w:val="360"/>
          <w:marRight w:val="0"/>
          <w:marTop w:val="200"/>
          <w:marBottom w:val="0"/>
          <w:divBdr>
            <w:top w:val="none" w:sz="0" w:space="0" w:color="auto"/>
            <w:left w:val="none" w:sz="0" w:space="0" w:color="auto"/>
            <w:bottom w:val="none" w:sz="0" w:space="0" w:color="auto"/>
            <w:right w:val="none" w:sz="0" w:space="0" w:color="auto"/>
          </w:divBdr>
        </w:div>
        <w:div w:id="845097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udio3.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3f9de7-e691-4bfd-be88-c5adf699948d">
      <Terms xmlns="http://schemas.microsoft.com/office/infopath/2007/PartnerControls"/>
    </lcf76f155ced4ddcb4097134ff3c332f>
    <TaxCatchAll xmlns="ffd02f98-4868-4b92-95a3-a79e29ca1a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AA33E596B5094ABD1E13A6D8A89AB9" ma:contentTypeVersion="19" ma:contentTypeDescription="Opret et nyt dokument." ma:contentTypeScope="" ma:versionID="392a8847f6abcf26ade9191de473edde">
  <xsd:schema xmlns:xsd="http://www.w3.org/2001/XMLSchema" xmlns:xs="http://www.w3.org/2001/XMLSchema" xmlns:p="http://schemas.microsoft.com/office/2006/metadata/properties" xmlns:ns2="2f3f9de7-e691-4bfd-be88-c5adf699948d" xmlns:ns3="ffd02f98-4868-4b92-95a3-a79e29ca1a02" targetNamespace="http://schemas.microsoft.com/office/2006/metadata/properties" ma:root="true" ma:fieldsID="5fd3d511e119b7519581c3ace4dd217a" ns2:_="" ns3:_="">
    <xsd:import namespace="2f3f9de7-e691-4bfd-be88-c5adf699948d"/>
    <xsd:import namespace="ffd02f98-4868-4b92-95a3-a79e29ca1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f9de7-e691-4bfd-be88-c5adf6999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02f98-4868-4b92-95a3-a79e29ca1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8fd5f0-091a-415d-baf9-5e004067199a}" ma:internalName="TaxCatchAll" ma:showField="CatchAllData" ma:web="ffd02f98-4868-4b92-95a3-a79e29ca1a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9A1AB-4C92-41BE-81BF-7BFAEC918449}">
  <ds:schemaRefs>
    <ds:schemaRef ds:uri="http://schemas.microsoft.com/office/2006/metadata/properties"/>
    <ds:schemaRef ds:uri="http://schemas.microsoft.com/office/infopath/2007/PartnerControls"/>
    <ds:schemaRef ds:uri="2f3f9de7-e691-4bfd-be88-c5adf699948d"/>
    <ds:schemaRef ds:uri="ffd02f98-4868-4b92-95a3-a79e29ca1a02"/>
  </ds:schemaRefs>
</ds:datastoreItem>
</file>

<file path=customXml/itemProps2.xml><?xml version="1.0" encoding="utf-8"?>
<ds:datastoreItem xmlns:ds="http://schemas.openxmlformats.org/officeDocument/2006/customXml" ds:itemID="{15700071-CF45-411B-8243-01E78F21ACD9}">
  <ds:schemaRefs>
    <ds:schemaRef ds:uri="http://schemas.microsoft.com/sharepoint/v3/contenttype/forms"/>
  </ds:schemaRefs>
</ds:datastoreItem>
</file>

<file path=customXml/itemProps3.xml><?xml version="1.0" encoding="utf-8"?>
<ds:datastoreItem xmlns:ds="http://schemas.openxmlformats.org/officeDocument/2006/customXml" ds:itemID="{FE68D52C-B464-4F3B-B6DE-6A7123F12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f9de7-e691-4bfd-be88-c5adf699948d"/>
    <ds:schemaRef ds:uri="ffd02f98-4868-4b92-95a3-a79e29ca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1687</Characters>
  <Application>Microsoft Office Word</Application>
  <DocSecurity>0</DocSecurity>
  <Lines>28</Lines>
  <Paragraphs>10</Paragraphs>
  <ScaleCrop>false</ScaleCrop>
  <Company>Aarhus Kommune</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Holle Thomsen</dc:creator>
  <cp:keywords/>
  <dc:description/>
  <cp:lastModifiedBy>Birgit Drasbæk Søgaard Isene</cp:lastModifiedBy>
  <cp:revision>2</cp:revision>
  <dcterms:created xsi:type="dcterms:W3CDTF">2025-01-16T08:21:00Z</dcterms:created>
  <dcterms:modified xsi:type="dcterms:W3CDTF">2025-01-16T08:21:00Z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0x01010071AA33E596B5094ABD1E13A6D8A89AB9</vt:lpwstr>
  </property>
</Properties>
</file>